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0FA51B18"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4B0D31">
        <w:rPr>
          <w:b/>
          <w:sz w:val="24"/>
          <w:szCs w:val="24"/>
        </w:rPr>
        <w:t>January 15, 2021</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5E7E0B69"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 xml:space="preserve">A </w:t>
      </w:r>
      <w:r w:rsidR="00AF11EB">
        <w:rPr>
          <w:sz w:val="24"/>
          <w:szCs w:val="24"/>
        </w:rPr>
        <w:t xml:space="preserve">virtual </w:t>
      </w:r>
      <w:r w:rsidRPr="0019504A">
        <w:rPr>
          <w:sz w:val="24"/>
          <w:szCs w:val="24"/>
        </w:rPr>
        <w:t>meeting of the Executive Committee of the Illinois Co</w:t>
      </w:r>
      <w:r w:rsidR="002819E3" w:rsidRPr="0019504A">
        <w:rPr>
          <w:sz w:val="24"/>
          <w:szCs w:val="24"/>
        </w:rPr>
        <w:t xml:space="preserve">rn Marketing Board was held </w:t>
      </w:r>
      <w:r w:rsidR="009E0567" w:rsidRPr="0019504A">
        <w:rPr>
          <w:sz w:val="24"/>
          <w:szCs w:val="24"/>
        </w:rPr>
        <w:t xml:space="preserve">on </w:t>
      </w:r>
      <w:r w:rsidR="004B0D31">
        <w:rPr>
          <w:sz w:val="24"/>
          <w:szCs w:val="24"/>
        </w:rPr>
        <w:t>January 15, 2021</w:t>
      </w:r>
      <w:r w:rsidR="001633ED" w:rsidRPr="0019504A">
        <w:rPr>
          <w:sz w:val="24"/>
          <w:szCs w:val="24"/>
        </w:rPr>
        <w:t xml:space="preserve">. </w:t>
      </w:r>
      <w:r w:rsidRPr="0019504A">
        <w:rPr>
          <w:sz w:val="24"/>
          <w:szCs w:val="24"/>
        </w:rPr>
        <w:t xml:space="preserve"> The meeting was called to order at </w:t>
      </w:r>
      <w:r w:rsidR="004B0D31">
        <w:rPr>
          <w:sz w:val="24"/>
          <w:szCs w:val="24"/>
        </w:rPr>
        <w:t>7</w:t>
      </w:r>
      <w:r w:rsidR="009D7E73" w:rsidRPr="0019504A">
        <w:rPr>
          <w:sz w:val="24"/>
          <w:szCs w:val="24"/>
        </w:rPr>
        <w:t>:</w:t>
      </w:r>
      <w:r w:rsidR="004B0D31">
        <w:rPr>
          <w:sz w:val="24"/>
          <w:szCs w:val="24"/>
        </w:rPr>
        <w:t>3</w:t>
      </w:r>
      <w:r w:rsidR="00220B6C">
        <w:rPr>
          <w:sz w:val="24"/>
          <w:szCs w:val="24"/>
        </w:rPr>
        <w:t>0</w:t>
      </w:r>
      <w:r w:rsidR="00457010" w:rsidRPr="0019504A">
        <w:rPr>
          <w:sz w:val="24"/>
          <w:szCs w:val="24"/>
        </w:rPr>
        <w:t xml:space="preserve"> </w:t>
      </w:r>
      <w:r w:rsidR="00AF11EB">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AF11EB">
        <w:rPr>
          <w:sz w:val="24"/>
          <w:szCs w:val="24"/>
        </w:rPr>
        <w:t>Dirk Rice</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15D0BFA" w14:textId="12EECD48" w:rsidR="0077695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F232B3">
        <w:rPr>
          <w:sz w:val="24"/>
          <w:szCs w:val="24"/>
        </w:rPr>
        <w:t>Jim Reed</w:t>
      </w:r>
      <w:r w:rsidR="000C7073">
        <w:rPr>
          <w:sz w:val="24"/>
          <w:szCs w:val="24"/>
        </w:rPr>
        <w:tab/>
      </w:r>
      <w:r w:rsidR="000C7073">
        <w:rPr>
          <w:sz w:val="24"/>
          <w:szCs w:val="24"/>
        </w:rPr>
        <w:tab/>
        <w:t xml:space="preserve">Jon Rosenstiel </w:t>
      </w:r>
      <w:r w:rsidR="00F232B3">
        <w:rPr>
          <w:sz w:val="24"/>
          <w:szCs w:val="24"/>
        </w:rPr>
        <w:tab/>
      </w:r>
      <w:r w:rsidR="009225F6">
        <w:rPr>
          <w:sz w:val="24"/>
          <w:szCs w:val="24"/>
        </w:rPr>
        <w:t xml:space="preserve"> </w:t>
      </w:r>
      <w:r w:rsidR="006839BE">
        <w:rPr>
          <w:sz w:val="24"/>
          <w:szCs w:val="24"/>
        </w:rPr>
        <w:tab/>
      </w:r>
    </w:p>
    <w:p w14:paraId="610E4895" w14:textId="5D8B2E81" w:rsidR="009225F6" w:rsidRDefault="0077695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220B6C">
        <w:rPr>
          <w:sz w:val="24"/>
          <w:szCs w:val="24"/>
        </w:rPr>
        <w:t>Dirk Rice</w:t>
      </w:r>
      <w:r w:rsidR="00AF11EB">
        <w:rPr>
          <w:sz w:val="24"/>
          <w:szCs w:val="24"/>
        </w:rPr>
        <w:tab/>
      </w:r>
      <w:r w:rsidR="00AF11EB">
        <w:rPr>
          <w:sz w:val="24"/>
          <w:szCs w:val="24"/>
        </w:rPr>
        <w:tab/>
        <w:t>Tim Lenz</w:t>
      </w:r>
    </w:p>
    <w:p w14:paraId="2E26C64E" w14:textId="379E0D5D" w:rsidR="00AF11EB" w:rsidRPr="00CF7BC4" w:rsidRDefault="00AF11EB"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Jeff Scates </w:t>
      </w:r>
      <w:r>
        <w:rPr>
          <w:sz w:val="24"/>
          <w:szCs w:val="24"/>
        </w:rPr>
        <w:tab/>
      </w:r>
      <w:r>
        <w:rPr>
          <w:sz w:val="24"/>
          <w:szCs w:val="24"/>
        </w:rPr>
        <w:tab/>
        <w:t xml:space="preserve">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0F85A65C"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220B6C">
        <w:rPr>
          <w:sz w:val="24"/>
          <w:szCs w:val="24"/>
        </w:rPr>
        <w:t xml:space="preserve">Rod Weinzierl </w:t>
      </w:r>
      <w:r w:rsidR="00776959">
        <w:rPr>
          <w:sz w:val="24"/>
          <w:szCs w:val="24"/>
        </w:rPr>
        <w:t xml:space="preserve"> </w:t>
      </w:r>
    </w:p>
    <w:p w14:paraId="718AE3D8" w14:textId="3F83E2C1" w:rsidR="00695D98" w:rsidRDefault="00695D98" w:rsidP="00AF11EB">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Pr>
          <w:sz w:val="24"/>
          <w:szCs w:val="24"/>
        </w:rPr>
        <w:tab/>
      </w:r>
      <w:r>
        <w:rPr>
          <w:sz w:val="24"/>
          <w:szCs w:val="24"/>
        </w:rPr>
        <w:tab/>
      </w:r>
    </w:p>
    <w:p w14:paraId="48E3F20C" w14:textId="3B28034E" w:rsidR="00F232B3"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91397BD" w14:textId="77777777" w:rsidR="00043419" w:rsidRPr="00CF7BC4" w:rsidRDefault="00043419"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8B1AE34" w14:textId="1D581402" w:rsidR="00F232B3" w:rsidRDefault="004B0D31" w:rsidP="00F232B3">
      <w:pPr>
        <w:tabs>
          <w:tab w:val="left" w:pos="720"/>
          <w:tab w:val="left" w:pos="1440"/>
          <w:tab w:val="left" w:pos="2160"/>
          <w:tab w:val="left" w:pos="5760"/>
        </w:tabs>
        <w:rPr>
          <w:b/>
          <w:i/>
          <w:sz w:val="24"/>
          <w:szCs w:val="24"/>
        </w:rPr>
      </w:pPr>
      <w:r>
        <w:rPr>
          <w:b/>
          <w:i/>
          <w:sz w:val="24"/>
          <w:szCs w:val="24"/>
        </w:rPr>
        <w:t xml:space="preserve">Petition Availability </w:t>
      </w:r>
    </w:p>
    <w:p w14:paraId="411EDA6B" w14:textId="77777777" w:rsidR="00961A7E" w:rsidRDefault="00961A7E" w:rsidP="00F232B3">
      <w:pPr>
        <w:tabs>
          <w:tab w:val="left" w:pos="720"/>
          <w:tab w:val="left" w:pos="1440"/>
          <w:tab w:val="left" w:pos="2160"/>
          <w:tab w:val="left" w:pos="5760"/>
        </w:tabs>
        <w:rPr>
          <w:b/>
          <w:i/>
          <w:sz w:val="24"/>
          <w:szCs w:val="24"/>
        </w:rPr>
      </w:pPr>
    </w:p>
    <w:p w14:paraId="24866353" w14:textId="61166E32" w:rsidR="00220B6C" w:rsidRDefault="004B0D31" w:rsidP="00F232B3">
      <w:pPr>
        <w:tabs>
          <w:tab w:val="left" w:pos="720"/>
          <w:tab w:val="left" w:pos="1440"/>
          <w:tab w:val="left" w:pos="2160"/>
          <w:tab w:val="left" w:pos="5760"/>
        </w:tabs>
        <w:rPr>
          <w:bCs/>
          <w:iCs/>
          <w:sz w:val="24"/>
          <w:szCs w:val="24"/>
        </w:rPr>
      </w:pPr>
      <w:r>
        <w:rPr>
          <w:bCs/>
          <w:iCs/>
          <w:sz w:val="24"/>
          <w:szCs w:val="24"/>
        </w:rPr>
        <w:t>Rodney met with Illinois Soybeans to discuss commodity elections for 2021. The committee discuss</w:t>
      </w:r>
      <w:r w:rsidR="00AF0A5F">
        <w:rPr>
          <w:bCs/>
          <w:iCs/>
          <w:sz w:val="24"/>
          <w:szCs w:val="24"/>
        </w:rPr>
        <w:t xml:space="preserve">ed options for completing petitions in this election cycle. The committee discussed electronic platforms to collect signatures. Rod will continue to work with other commodity groups and develop a plan that will work for everyone. </w:t>
      </w:r>
    </w:p>
    <w:p w14:paraId="29ED7D0E" w14:textId="77777777" w:rsidR="004B0D31" w:rsidRPr="00220B6C" w:rsidRDefault="004B0D31" w:rsidP="00F232B3">
      <w:pPr>
        <w:tabs>
          <w:tab w:val="left" w:pos="720"/>
          <w:tab w:val="left" w:pos="1440"/>
          <w:tab w:val="left" w:pos="2160"/>
          <w:tab w:val="left" w:pos="5760"/>
        </w:tabs>
        <w:rPr>
          <w:bCs/>
          <w:iCs/>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4FA212AA" w14:textId="77777777" w:rsidR="000F339D" w:rsidRPr="00776959" w:rsidRDefault="000F339D" w:rsidP="00F232B3">
      <w:pPr>
        <w:tabs>
          <w:tab w:val="left" w:pos="720"/>
          <w:tab w:val="left" w:pos="1440"/>
          <w:tab w:val="left" w:pos="2160"/>
          <w:tab w:val="left" w:pos="5760"/>
        </w:tabs>
        <w:rPr>
          <w:bCs/>
          <w:iCs/>
          <w:sz w:val="24"/>
          <w:szCs w:val="24"/>
        </w:rPr>
      </w:pPr>
    </w:p>
    <w:p w14:paraId="462A1CD9" w14:textId="72333FFF"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tab/>
        <w:t>It was moved by</w:t>
      </w:r>
      <w:r w:rsidR="000F339D">
        <w:rPr>
          <w:b/>
          <w:bCs/>
          <w:sz w:val="24"/>
          <w:szCs w:val="24"/>
        </w:rPr>
        <w:t xml:space="preserve"> </w:t>
      </w:r>
      <w:r w:rsidR="008E2885">
        <w:rPr>
          <w:b/>
          <w:bCs/>
          <w:sz w:val="24"/>
          <w:szCs w:val="24"/>
        </w:rPr>
        <w:t>Roger Sy</w:t>
      </w:r>
      <w:r w:rsidRPr="00E70AFE">
        <w:rPr>
          <w:b/>
          <w:bCs/>
          <w:sz w:val="24"/>
          <w:szCs w:val="24"/>
        </w:rPr>
        <w:t xml:space="preserve"> and seconded by </w:t>
      </w:r>
      <w:r w:rsidR="008E2885">
        <w:rPr>
          <w:b/>
          <w:bCs/>
          <w:sz w:val="24"/>
          <w:szCs w:val="24"/>
        </w:rPr>
        <w:t xml:space="preserve">Jeff Scates </w:t>
      </w:r>
      <w:r w:rsidR="005A677F">
        <w:rPr>
          <w:b/>
          <w:bCs/>
          <w:sz w:val="24"/>
          <w:szCs w:val="24"/>
        </w:rPr>
        <w:t xml:space="preserve"> </w:t>
      </w:r>
      <w:r w:rsidR="000F339D">
        <w:rPr>
          <w:b/>
          <w:bCs/>
          <w:sz w:val="24"/>
          <w:szCs w:val="24"/>
        </w:rPr>
        <w:t xml:space="preserve"> </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067AF7C6" w14:textId="77777777" w:rsidR="008E2885" w:rsidRDefault="008E2885" w:rsidP="00231BC6">
      <w:pPr>
        <w:tabs>
          <w:tab w:val="left" w:pos="720"/>
          <w:tab w:val="left" w:pos="1440"/>
          <w:tab w:val="left" w:pos="2160"/>
          <w:tab w:val="left" w:pos="5760"/>
        </w:tabs>
        <w:ind w:left="1440"/>
        <w:rPr>
          <w:b/>
          <w:bCs/>
          <w:sz w:val="24"/>
          <w:szCs w:val="24"/>
        </w:rPr>
      </w:pPr>
      <w:r>
        <w:rPr>
          <w:b/>
          <w:bCs/>
          <w:sz w:val="24"/>
          <w:szCs w:val="24"/>
        </w:rPr>
        <w:t xml:space="preserve">THAT we commit $2,000 for the 2021 </w:t>
      </w:r>
      <w:r w:rsidR="004B0D31">
        <w:rPr>
          <w:b/>
          <w:bCs/>
          <w:sz w:val="24"/>
          <w:szCs w:val="24"/>
        </w:rPr>
        <w:t>State Fair</w:t>
      </w:r>
      <w:r>
        <w:rPr>
          <w:b/>
          <w:bCs/>
          <w:sz w:val="24"/>
          <w:szCs w:val="24"/>
        </w:rPr>
        <w:t xml:space="preserve">. </w:t>
      </w:r>
    </w:p>
    <w:p w14:paraId="7D6FA20E" w14:textId="6CD7828D" w:rsidR="005A677F" w:rsidRDefault="005A677F" w:rsidP="008E2885">
      <w:pPr>
        <w:tabs>
          <w:tab w:val="left" w:pos="720"/>
          <w:tab w:val="left" w:pos="1440"/>
          <w:tab w:val="left" w:pos="2160"/>
          <w:tab w:val="left" w:pos="5760"/>
        </w:tabs>
        <w:rPr>
          <w:b/>
          <w:bCs/>
          <w:sz w:val="24"/>
          <w:szCs w:val="24"/>
        </w:rPr>
      </w:pPr>
    </w:p>
    <w:p w14:paraId="22B847F2" w14:textId="5A4463D0" w:rsidR="008E2885" w:rsidRDefault="008E2885" w:rsidP="008E2885">
      <w:pPr>
        <w:tabs>
          <w:tab w:val="left" w:pos="720"/>
          <w:tab w:val="left" w:pos="1440"/>
          <w:tab w:val="left" w:pos="2160"/>
          <w:tab w:val="left" w:pos="5760"/>
        </w:tabs>
        <w:rPr>
          <w:b/>
          <w:bCs/>
          <w:sz w:val="24"/>
          <w:szCs w:val="24"/>
        </w:rPr>
      </w:pPr>
      <w:r>
        <w:rPr>
          <w:b/>
          <w:bCs/>
          <w:sz w:val="24"/>
          <w:szCs w:val="24"/>
        </w:rPr>
        <w:tab/>
        <w:t xml:space="preserve">The motion carried. </w:t>
      </w:r>
    </w:p>
    <w:p w14:paraId="4A9CE54F" w14:textId="56FF2D0A" w:rsidR="008E2885" w:rsidRDefault="008E2885" w:rsidP="008E2885">
      <w:pPr>
        <w:tabs>
          <w:tab w:val="left" w:pos="720"/>
          <w:tab w:val="left" w:pos="1440"/>
          <w:tab w:val="left" w:pos="2160"/>
          <w:tab w:val="left" w:pos="5760"/>
        </w:tabs>
        <w:rPr>
          <w:b/>
          <w:bCs/>
          <w:sz w:val="24"/>
          <w:szCs w:val="24"/>
        </w:rPr>
      </w:pPr>
    </w:p>
    <w:p w14:paraId="166FC37C" w14:textId="62B1F64E" w:rsidR="008E2885" w:rsidRDefault="008E2885" w:rsidP="008E2885">
      <w:pPr>
        <w:tabs>
          <w:tab w:val="left" w:pos="720"/>
          <w:tab w:val="left" w:pos="1440"/>
          <w:tab w:val="left" w:pos="2160"/>
          <w:tab w:val="left" w:pos="5760"/>
        </w:tabs>
        <w:rPr>
          <w:sz w:val="24"/>
          <w:szCs w:val="24"/>
        </w:rPr>
      </w:pPr>
      <w:r>
        <w:rPr>
          <w:sz w:val="24"/>
          <w:szCs w:val="24"/>
        </w:rPr>
        <w:t xml:space="preserve">The Gateway Food for Thought program focuses on increasing awareness around food and agriculture in the St. Louis area. </w:t>
      </w:r>
    </w:p>
    <w:p w14:paraId="5066103A" w14:textId="7689609A" w:rsidR="008E2885" w:rsidRDefault="008E2885" w:rsidP="008E2885">
      <w:pPr>
        <w:tabs>
          <w:tab w:val="left" w:pos="720"/>
          <w:tab w:val="left" w:pos="1440"/>
          <w:tab w:val="left" w:pos="2160"/>
          <w:tab w:val="left" w:pos="5760"/>
        </w:tabs>
        <w:rPr>
          <w:sz w:val="24"/>
          <w:szCs w:val="24"/>
        </w:rPr>
      </w:pPr>
    </w:p>
    <w:p w14:paraId="0F4BE47E" w14:textId="423EA7A7" w:rsidR="008E2885" w:rsidRPr="008E2885" w:rsidRDefault="008E2885" w:rsidP="008E2885">
      <w:pPr>
        <w:tabs>
          <w:tab w:val="left" w:pos="720"/>
          <w:tab w:val="left" w:pos="1440"/>
          <w:tab w:val="left" w:pos="2160"/>
          <w:tab w:val="left" w:pos="5760"/>
        </w:tabs>
        <w:rPr>
          <w:b/>
          <w:bCs/>
          <w:sz w:val="24"/>
          <w:szCs w:val="24"/>
        </w:rPr>
      </w:pPr>
      <w:r>
        <w:rPr>
          <w:sz w:val="24"/>
          <w:szCs w:val="24"/>
        </w:rPr>
        <w:tab/>
      </w:r>
      <w:r w:rsidRPr="008E2885">
        <w:rPr>
          <w:b/>
          <w:bCs/>
          <w:sz w:val="24"/>
          <w:szCs w:val="24"/>
        </w:rPr>
        <w:t>It was moved by Mark Wilson and seconded by Tim Lenz</w:t>
      </w:r>
    </w:p>
    <w:p w14:paraId="78B27E2B" w14:textId="729F22EA" w:rsidR="008E2885" w:rsidRPr="008E2885" w:rsidRDefault="008E2885" w:rsidP="008E2885">
      <w:pPr>
        <w:tabs>
          <w:tab w:val="left" w:pos="720"/>
          <w:tab w:val="left" w:pos="1440"/>
          <w:tab w:val="left" w:pos="2160"/>
          <w:tab w:val="left" w:pos="5760"/>
        </w:tabs>
        <w:rPr>
          <w:b/>
          <w:bCs/>
          <w:sz w:val="24"/>
          <w:szCs w:val="24"/>
        </w:rPr>
      </w:pPr>
    </w:p>
    <w:p w14:paraId="5E0B6F68" w14:textId="30C8C4AF" w:rsidR="008E2885" w:rsidRPr="008E2885" w:rsidRDefault="008E2885" w:rsidP="008E2885">
      <w:pPr>
        <w:tabs>
          <w:tab w:val="left" w:pos="720"/>
          <w:tab w:val="left" w:pos="1440"/>
          <w:tab w:val="left" w:pos="2160"/>
          <w:tab w:val="left" w:pos="5760"/>
        </w:tabs>
        <w:rPr>
          <w:b/>
          <w:bCs/>
          <w:sz w:val="24"/>
          <w:szCs w:val="24"/>
        </w:rPr>
      </w:pPr>
      <w:r w:rsidRPr="008E2885">
        <w:rPr>
          <w:b/>
          <w:bCs/>
          <w:sz w:val="24"/>
          <w:szCs w:val="24"/>
        </w:rPr>
        <w:tab/>
      </w:r>
      <w:r w:rsidRPr="008E2885">
        <w:rPr>
          <w:b/>
          <w:bCs/>
          <w:sz w:val="24"/>
          <w:szCs w:val="24"/>
        </w:rPr>
        <w:tab/>
        <w:t xml:space="preserve">THAT we commit $1,000 for the Gateway Food for Thought program. </w:t>
      </w:r>
    </w:p>
    <w:p w14:paraId="212E3834" w14:textId="052EF970" w:rsidR="008E2885" w:rsidRPr="008E2885" w:rsidRDefault="008E2885" w:rsidP="008E2885">
      <w:pPr>
        <w:tabs>
          <w:tab w:val="left" w:pos="720"/>
          <w:tab w:val="left" w:pos="1440"/>
          <w:tab w:val="left" w:pos="2160"/>
          <w:tab w:val="left" w:pos="5760"/>
        </w:tabs>
        <w:rPr>
          <w:b/>
          <w:bCs/>
          <w:sz w:val="24"/>
          <w:szCs w:val="24"/>
        </w:rPr>
      </w:pPr>
    </w:p>
    <w:p w14:paraId="7623E94B" w14:textId="368B0E93" w:rsidR="008E2885" w:rsidRPr="008E2885" w:rsidRDefault="008E2885" w:rsidP="008E2885">
      <w:pPr>
        <w:tabs>
          <w:tab w:val="left" w:pos="720"/>
          <w:tab w:val="left" w:pos="1440"/>
          <w:tab w:val="left" w:pos="2160"/>
          <w:tab w:val="left" w:pos="5760"/>
        </w:tabs>
        <w:rPr>
          <w:b/>
          <w:bCs/>
          <w:sz w:val="24"/>
          <w:szCs w:val="24"/>
        </w:rPr>
      </w:pPr>
      <w:r w:rsidRPr="008E2885">
        <w:rPr>
          <w:b/>
          <w:bCs/>
          <w:sz w:val="24"/>
          <w:szCs w:val="24"/>
        </w:rPr>
        <w:tab/>
        <w:t xml:space="preserve">The motion carried. </w:t>
      </w:r>
    </w:p>
    <w:p w14:paraId="57B42404" w14:textId="34D683C6" w:rsidR="008E2885" w:rsidRDefault="008E2885" w:rsidP="008E2885">
      <w:pPr>
        <w:tabs>
          <w:tab w:val="left" w:pos="720"/>
          <w:tab w:val="left" w:pos="1440"/>
          <w:tab w:val="left" w:pos="2160"/>
          <w:tab w:val="left" w:pos="5760"/>
        </w:tabs>
        <w:rPr>
          <w:sz w:val="24"/>
          <w:szCs w:val="24"/>
        </w:rPr>
      </w:pPr>
    </w:p>
    <w:p w14:paraId="01D52295" w14:textId="27FA38A5" w:rsidR="001007A7" w:rsidRDefault="008E2885" w:rsidP="00CA6BAD">
      <w:pPr>
        <w:tabs>
          <w:tab w:val="left" w:pos="720"/>
          <w:tab w:val="left" w:pos="1440"/>
          <w:tab w:val="left" w:pos="2160"/>
          <w:tab w:val="left" w:pos="5760"/>
        </w:tabs>
        <w:rPr>
          <w:b/>
          <w:bCs/>
          <w:sz w:val="24"/>
          <w:szCs w:val="24"/>
        </w:rPr>
      </w:pPr>
      <w:r>
        <w:rPr>
          <w:sz w:val="24"/>
          <w:szCs w:val="24"/>
        </w:rPr>
        <w:lastRenderedPageBreak/>
        <w:t xml:space="preserve">The committee discussed the Captain Cornelius costume. The committee typically approves funds for shipping and maintenance of the costume. </w:t>
      </w:r>
    </w:p>
    <w:p w14:paraId="589C5318" w14:textId="002CA194" w:rsidR="00D53021" w:rsidRDefault="00D53021" w:rsidP="00CA6BAD">
      <w:pPr>
        <w:tabs>
          <w:tab w:val="left" w:pos="720"/>
          <w:tab w:val="left" w:pos="1440"/>
          <w:tab w:val="left" w:pos="2160"/>
          <w:tab w:val="left" w:pos="5760"/>
        </w:tabs>
        <w:rPr>
          <w:b/>
          <w:bCs/>
          <w:sz w:val="24"/>
          <w:szCs w:val="24"/>
        </w:rPr>
      </w:pPr>
    </w:p>
    <w:p w14:paraId="35548D0B" w14:textId="457A8CFA" w:rsidR="009C6FA7" w:rsidRDefault="009C6FA7" w:rsidP="00714216">
      <w:pPr>
        <w:tabs>
          <w:tab w:val="left" w:pos="720"/>
          <w:tab w:val="left" w:pos="1440"/>
          <w:tab w:val="left" w:pos="2160"/>
          <w:tab w:val="left" w:pos="5760"/>
        </w:tabs>
        <w:rPr>
          <w:b/>
          <w:bCs/>
          <w:sz w:val="24"/>
          <w:szCs w:val="24"/>
        </w:rPr>
      </w:pPr>
      <w:r>
        <w:rPr>
          <w:b/>
          <w:bCs/>
          <w:sz w:val="24"/>
          <w:szCs w:val="24"/>
        </w:rPr>
        <w:tab/>
        <w:t xml:space="preserve">It was moved by </w:t>
      </w:r>
      <w:r w:rsidR="008E2885">
        <w:rPr>
          <w:b/>
          <w:bCs/>
          <w:sz w:val="24"/>
          <w:szCs w:val="24"/>
        </w:rPr>
        <w:t>Jon Rosenstiel</w:t>
      </w:r>
      <w:r>
        <w:rPr>
          <w:b/>
          <w:bCs/>
          <w:sz w:val="24"/>
          <w:szCs w:val="24"/>
        </w:rPr>
        <w:t xml:space="preserve"> and seconded by </w:t>
      </w:r>
      <w:r w:rsidR="008E2885">
        <w:rPr>
          <w:b/>
          <w:bCs/>
          <w:sz w:val="24"/>
          <w:szCs w:val="24"/>
        </w:rPr>
        <w:t>Roger Sy</w:t>
      </w:r>
    </w:p>
    <w:p w14:paraId="753E11C1" w14:textId="693BFF2A" w:rsidR="009C6FA7" w:rsidRDefault="009C6FA7" w:rsidP="00714216">
      <w:pPr>
        <w:tabs>
          <w:tab w:val="left" w:pos="720"/>
          <w:tab w:val="left" w:pos="1440"/>
          <w:tab w:val="left" w:pos="2160"/>
          <w:tab w:val="left" w:pos="5760"/>
        </w:tabs>
        <w:rPr>
          <w:b/>
          <w:bCs/>
          <w:sz w:val="24"/>
          <w:szCs w:val="24"/>
        </w:rPr>
      </w:pPr>
    </w:p>
    <w:p w14:paraId="3DB8D762" w14:textId="5869FBAC" w:rsidR="009C6FA7" w:rsidRDefault="009C6FA7" w:rsidP="001007A7">
      <w:pPr>
        <w:tabs>
          <w:tab w:val="left" w:pos="720"/>
          <w:tab w:val="left" w:pos="1440"/>
          <w:tab w:val="left" w:pos="2160"/>
          <w:tab w:val="left" w:pos="5760"/>
        </w:tabs>
        <w:ind w:left="1440"/>
        <w:rPr>
          <w:b/>
          <w:bCs/>
          <w:sz w:val="24"/>
          <w:szCs w:val="24"/>
        </w:rPr>
      </w:pPr>
      <w:r>
        <w:rPr>
          <w:b/>
          <w:bCs/>
          <w:sz w:val="24"/>
          <w:szCs w:val="24"/>
        </w:rPr>
        <w:t>THA</w:t>
      </w:r>
      <w:r w:rsidR="001007A7">
        <w:rPr>
          <w:b/>
          <w:bCs/>
          <w:sz w:val="24"/>
          <w:szCs w:val="24"/>
        </w:rPr>
        <w:t>T</w:t>
      </w:r>
      <w:r>
        <w:rPr>
          <w:b/>
          <w:bCs/>
          <w:sz w:val="24"/>
          <w:szCs w:val="24"/>
        </w:rPr>
        <w:t xml:space="preserve"> we commit </w:t>
      </w:r>
      <w:r w:rsidR="005A677F">
        <w:rPr>
          <w:b/>
          <w:bCs/>
          <w:sz w:val="24"/>
          <w:szCs w:val="24"/>
        </w:rPr>
        <w:t xml:space="preserve">funding for the following Communications Plan programs: </w:t>
      </w:r>
    </w:p>
    <w:p w14:paraId="27A1F84F" w14:textId="0BBFA9E5" w:rsidR="005A677F" w:rsidRDefault="005A677F" w:rsidP="001007A7">
      <w:pPr>
        <w:tabs>
          <w:tab w:val="left" w:pos="720"/>
          <w:tab w:val="left" w:pos="1440"/>
          <w:tab w:val="left" w:pos="2160"/>
          <w:tab w:val="left" w:pos="5760"/>
        </w:tabs>
        <w:ind w:left="1440"/>
        <w:rPr>
          <w:b/>
          <w:bCs/>
          <w:sz w:val="24"/>
          <w:szCs w:val="24"/>
        </w:rPr>
      </w:pPr>
    </w:p>
    <w:p w14:paraId="52E57CB3" w14:textId="29A510B9" w:rsidR="005A677F" w:rsidRDefault="005A677F" w:rsidP="001007A7">
      <w:pPr>
        <w:tabs>
          <w:tab w:val="left" w:pos="720"/>
          <w:tab w:val="left" w:pos="1440"/>
          <w:tab w:val="left" w:pos="2160"/>
          <w:tab w:val="left" w:pos="5760"/>
        </w:tabs>
        <w:ind w:left="1440"/>
        <w:rPr>
          <w:b/>
          <w:bCs/>
          <w:sz w:val="24"/>
          <w:szCs w:val="24"/>
        </w:rPr>
      </w:pPr>
      <w:r>
        <w:rPr>
          <w:b/>
          <w:bCs/>
          <w:sz w:val="24"/>
          <w:szCs w:val="24"/>
        </w:rPr>
        <w:t>-</w:t>
      </w:r>
      <w:r w:rsidR="004B0D31">
        <w:rPr>
          <w:b/>
          <w:bCs/>
          <w:sz w:val="24"/>
          <w:szCs w:val="24"/>
        </w:rPr>
        <w:t>Captain Cornelius</w:t>
      </w:r>
      <w:r>
        <w:rPr>
          <w:b/>
          <w:bCs/>
          <w:sz w:val="24"/>
          <w:szCs w:val="24"/>
        </w:rPr>
        <w:tab/>
        <w:t>$</w:t>
      </w:r>
      <w:r w:rsidR="004B0D31">
        <w:rPr>
          <w:b/>
          <w:bCs/>
          <w:sz w:val="24"/>
          <w:szCs w:val="24"/>
        </w:rPr>
        <w:t>1</w:t>
      </w:r>
      <w:r>
        <w:rPr>
          <w:b/>
          <w:bCs/>
          <w:sz w:val="24"/>
          <w:szCs w:val="24"/>
        </w:rPr>
        <w:t>,000</w:t>
      </w:r>
    </w:p>
    <w:p w14:paraId="58B217AB" w14:textId="4342E824" w:rsidR="001007A7" w:rsidRDefault="001007A7" w:rsidP="00714216">
      <w:pPr>
        <w:tabs>
          <w:tab w:val="left" w:pos="720"/>
          <w:tab w:val="left" w:pos="1440"/>
          <w:tab w:val="left" w:pos="2160"/>
          <w:tab w:val="left" w:pos="5760"/>
        </w:tabs>
        <w:rPr>
          <w:b/>
          <w:bCs/>
          <w:sz w:val="24"/>
          <w:szCs w:val="24"/>
        </w:rPr>
      </w:pPr>
    </w:p>
    <w:p w14:paraId="58273ADC" w14:textId="63B97D5E" w:rsidR="009C6FA7" w:rsidRDefault="001007A7"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3E5BD482" w14:textId="63F44A14" w:rsidR="009C6FA7" w:rsidRDefault="009C6FA7" w:rsidP="00714216">
      <w:pPr>
        <w:tabs>
          <w:tab w:val="left" w:pos="720"/>
          <w:tab w:val="left" w:pos="1440"/>
          <w:tab w:val="left" w:pos="2160"/>
          <w:tab w:val="left" w:pos="5760"/>
        </w:tabs>
        <w:rPr>
          <w:b/>
          <w:bCs/>
          <w:sz w:val="24"/>
          <w:szCs w:val="24"/>
        </w:rPr>
      </w:pPr>
    </w:p>
    <w:p w14:paraId="5F9E1764" w14:textId="189C6C02" w:rsidR="005A677F" w:rsidRDefault="004B0D31" w:rsidP="005767C1">
      <w:pPr>
        <w:tabs>
          <w:tab w:val="left" w:pos="720"/>
          <w:tab w:val="left" w:pos="1440"/>
          <w:tab w:val="left" w:pos="2160"/>
          <w:tab w:val="left" w:pos="5760"/>
        </w:tabs>
        <w:rPr>
          <w:b/>
          <w:bCs/>
          <w:i/>
          <w:iCs/>
          <w:sz w:val="24"/>
          <w:szCs w:val="24"/>
        </w:rPr>
      </w:pPr>
      <w:r>
        <w:rPr>
          <w:b/>
          <w:bCs/>
          <w:i/>
          <w:iCs/>
          <w:sz w:val="24"/>
          <w:szCs w:val="24"/>
        </w:rPr>
        <w:t xml:space="preserve">NCGA Priorities &amp; Emerging Issues Report </w:t>
      </w:r>
    </w:p>
    <w:p w14:paraId="25FD15E6" w14:textId="77777777" w:rsidR="005A677F" w:rsidRPr="005A677F" w:rsidRDefault="005A677F" w:rsidP="005767C1">
      <w:pPr>
        <w:tabs>
          <w:tab w:val="left" w:pos="720"/>
          <w:tab w:val="left" w:pos="1440"/>
          <w:tab w:val="left" w:pos="2160"/>
          <w:tab w:val="left" w:pos="5760"/>
        </w:tabs>
        <w:rPr>
          <w:b/>
          <w:bCs/>
          <w:i/>
          <w:iCs/>
          <w:sz w:val="24"/>
          <w:szCs w:val="24"/>
        </w:rPr>
      </w:pPr>
    </w:p>
    <w:p w14:paraId="3EE85914" w14:textId="558C392A" w:rsidR="00D53021" w:rsidRDefault="00691765" w:rsidP="005767C1">
      <w:pPr>
        <w:tabs>
          <w:tab w:val="left" w:pos="720"/>
          <w:tab w:val="left" w:pos="1440"/>
          <w:tab w:val="left" w:pos="2160"/>
          <w:tab w:val="left" w:pos="5760"/>
        </w:tabs>
        <w:rPr>
          <w:sz w:val="24"/>
          <w:szCs w:val="24"/>
        </w:rPr>
      </w:pPr>
      <w:r>
        <w:rPr>
          <w:sz w:val="24"/>
          <w:szCs w:val="24"/>
        </w:rPr>
        <w:t xml:space="preserve">Mark Wilson gave an update on the topics of discussion during the recent priorities meeting with NCGA. Ethanol, trade, and infrastructure were some of the top priorities coming out of the meeting. </w:t>
      </w:r>
    </w:p>
    <w:p w14:paraId="2AB11F71" w14:textId="77777777" w:rsidR="00691765" w:rsidRDefault="00691765" w:rsidP="005767C1">
      <w:pPr>
        <w:tabs>
          <w:tab w:val="left" w:pos="720"/>
          <w:tab w:val="left" w:pos="1440"/>
          <w:tab w:val="left" w:pos="2160"/>
          <w:tab w:val="left" w:pos="5760"/>
        </w:tabs>
        <w:rPr>
          <w:sz w:val="24"/>
          <w:szCs w:val="24"/>
        </w:rPr>
      </w:pPr>
    </w:p>
    <w:p w14:paraId="2E113277" w14:textId="2BA3907B" w:rsidR="00E86A1B" w:rsidRDefault="004B0D31" w:rsidP="005767C1">
      <w:pPr>
        <w:tabs>
          <w:tab w:val="left" w:pos="720"/>
          <w:tab w:val="left" w:pos="1440"/>
          <w:tab w:val="left" w:pos="2160"/>
          <w:tab w:val="left" w:pos="5760"/>
        </w:tabs>
        <w:rPr>
          <w:sz w:val="24"/>
          <w:szCs w:val="24"/>
        </w:rPr>
      </w:pPr>
      <w:r>
        <w:rPr>
          <w:b/>
          <w:bCs/>
          <w:i/>
          <w:iCs/>
          <w:sz w:val="24"/>
          <w:szCs w:val="24"/>
        </w:rPr>
        <w:t xml:space="preserve">Corn Congress Virtual Meeting Overview </w:t>
      </w:r>
    </w:p>
    <w:p w14:paraId="109E6D1E" w14:textId="6927CDA8" w:rsidR="000C23FD" w:rsidRDefault="000C23FD" w:rsidP="005767C1">
      <w:pPr>
        <w:tabs>
          <w:tab w:val="left" w:pos="720"/>
          <w:tab w:val="left" w:pos="1440"/>
          <w:tab w:val="left" w:pos="2160"/>
          <w:tab w:val="left" w:pos="5760"/>
        </w:tabs>
        <w:rPr>
          <w:sz w:val="24"/>
          <w:szCs w:val="24"/>
        </w:rPr>
      </w:pPr>
    </w:p>
    <w:p w14:paraId="37099779" w14:textId="181333F8" w:rsidR="00274F6E" w:rsidRDefault="00274F6E" w:rsidP="005767C1">
      <w:pPr>
        <w:tabs>
          <w:tab w:val="left" w:pos="720"/>
          <w:tab w:val="left" w:pos="1440"/>
          <w:tab w:val="left" w:pos="2160"/>
          <w:tab w:val="left" w:pos="5760"/>
        </w:tabs>
        <w:rPr>
          <w:sz w:val="24"/>
          <w:szCs w:val="24"/>
        </w:rPr>
      </w:pPr>
      <w:r>
        <w:rPr>
          <w:sz w:val="24"/>
          <w:szCs w:val="24"/>
        </w:rPr>
        <w:t xml:space="preserve">The deadline to submit resolutions to NCGA is February 11. Caucuses are set the last week of February.  Rod reviewed a rough schedule for Commodity Classic/Corn Congress. Pending the guidelines set by the governor, we intend to schedule our policy meeting the last week of January. </w:t>
      </w:r>
    </w:p>
    <w:p w14:paraId="462845EF" w14:textId="77777777" w:rsidR="00274F6E" w:rsidRDefault="00274F6E" w:rsidP="005767C1">
      <w:pPr>
        <w:tabs>
          <w:tab w:val="left" w:pos="720"/>
          <w:tab w:val="left" w:pos="1440"/>
          <w:tab w:val="left" w:pos="2160"/>
          <w:tab w:val="left" w:pos="5760"/>
        </w:tabs>
        <w:rPr>
          <w:sz w:val="24"/>
          <w:szCs w:val="24"/>
        </w:rPr>
      </w:pPr>
    </w:p>
    <w:p w14:paraId="30BDBB3E" w14:textId="7CCAC2F4" w:rsidR="00807926" w:rsidRDefault="004B0D31" w:rsidP="005767C1">
      <w:pPr>
        <w:tabs>
          <w:tab w:val="left" w:pos="720"/>
          <w:tab w:val="left" w:pos="1440"/>
          <w:tab w:val="left" w:pos="2160"/>
          <w:tab w:val="left" w:pos="5760"/>
        </w:tabs>
        <w:rPr>
          <w:b/>
          <w:bCs/>
          <w:i/>
          <w:iCs/>
          <w:sz w:val="24"/>
          <w:szCs w:val="24"/>
        </w:rPr>
      </w:pPr>
      <w:r>
        <w:rPr>
          <w:b/>
          <w:bCs/>
          <w:i/>
          <w:iCs/>
          <w:sz w:val="24"/>
          <w:szCs w:val="24"/>
        </w:rPr>
        <w:t xml:space="preserve">Business Services Committee Report </w:t>
      </w:r>
    </w:p>
    <w:p w14:paraId="1BBE615B" w14:textId="33BD7461" w:rsidR="003752F2" w:rsidRDefault="003752F2" w:rsidP="004B0D31">
      <w:pPr>
        <w:tabs>
          <w:tab w:val="left" w:pos="720"/>
          <w:tab w:val="left" w:pos="1440"/>
          <w:tab w:val="left" w:pos="2160"/>
          <w:tab w:val="left" w:pos="5760"/>
        </w:tabs>
        <w:rPr>
          <w:b/>
          <w:bCs/>
          <w:sz w:val="24"/>
          <w:szCs w:val="24"/>
        </w:rPr>
      </w:pPr>
    </w:p>
    <w:p w14:paraId="24376EA7" w14:textId="77777777" w:rsidR="00274F6E" w:rsidRDefault="00274F6E" w:rsidP="004B0D31">
      <w:pPr>
        <w:tabs>
          <w:tab w:val="left" w:pos="720"/>
          <w:tab w:val="left" w:pos="1440"/>
          <w:tab w:val="left" w:pos="2160"/>
          <w:tab w:val="left" w:pos="5760"/>
        </w:tabs>
        <w:rPr>
          <w:sz w:val="24"/>
          <w:szCs w:val="24"/>
        </w:rPr>
      </w:pPr>
      <w:r>
        <w:rPr>
          <w:sz w:val="24"/>
          <w:szCs w:val="24"/>
        </w:rPr>
        <w:t xml:space="preserve">The Business Services Committee met yesterday to review the Executive Director Performance report and analysis, completed by Newport Group. </w:t>
      </w:r>
      <w:r w:rsidRPr="00274F6E">
        <w:rPr>
          <w:sz w:val="24"/>
          <w:szCs w:val="24"/>
        </w:rPr>
        <w:t>Dirk</w:t>
      </w:r>
      <w:r>
        <w:rPr>
          <w:sz w:val="24"/>
          <w:szCs w:val="24"/>
        </w:rPr>
        <w:t xml:space="preserve"> Rice reported on the meeting. </w:t>
      </w:r>
    </w:p>
    <w:p w14:paraId="06268B6D" w14:textId="717EB01E" w:rsidR="00274F6E" w:rsidRDefault="00274F6E" w:rsidP="004B0D31">
      <w:pPr>
        <w:tabs>
          <w:tab w:val="left" w:pos="720"/>
          <w:tab w:val="left" w:pos="1440"/>
          <w:tab w:val="left" w:pos="2160"/>
          <w:tab w:val="left" w:pos="5760"/>
        </w:tabs>
        <w:rPr>
          <w:b/>
          <w:bCs/>
          <w:sz w:val="24"/>
          <w:szCs w:val="24"/>
        </w:rPr>
      </w:pPr>
      <w:r w:rsidRPr="00274F6E">
        <w:rPr>
          <w:sz w:val="24"/>
          <w:szCs w:val="24"/>
        </w:rPr>
        <w:t xml:space="preserve"> </w:t>
      </w:r>
    </w:p>
    <w:p w14:paraId="171B6FFC" w14:textId="184B71A7" w:rsidR="003752F2" w:rsidRDefault="004B0D31" w:rsidP="000C0694">
      <w:pPr>
        <w:tabs>
          <w:tab w:val="left" w:pos="720"/>
          <w:tab w:val="left" w:pos="1440"/>
          <w:tab w:val="left" w:pos="2160"/>
          <w:tab w:val="left" w:pos="5760"/>
        </w:tabs>
        <w:rPr>
          <w:b/>
          <w:bCs/>
          <w:i/>
          <w:iCs/>
          <w:sz w:val="24"/>
          <w:szCs w:val="24"/>
        </w:rPr>
      </w:pPr>
      <w:r>
        <w:rPr>
          <w:b/>
          <w:bCs/>
          <w:i/>
          <w:iCs/>
          <w:sz w:val="24"/>
          <w:szCs w:val="24"/>
        </w:rPr>
        <w:t xml:space="preserve">Strategic Plan Update </w:t>
      </w:r>
    </w:p>
    <w:p w14:paraId="7DE5AD56" w14:textId="46EBE626" w:rsidR="003752F2" w:rsidRDefault="003752F2" w:rsidP="000C0694">
      <w:pPr>
        <w:tabs>
          <w:tab w:val="left" w:pos="720"/>
          <w:tab w:val="left" w:pos="1440"/>
          <w:tab w:val="left" w:pos="2160"/>
          <w:tab w:val="left" w:pos="5760"/>
        </w:tabs>
        <w:rPr>
          <w:b/>
          <w:bCs/>
          <w:i/>
          <w:iCs/>
          <w:sz w:val="24"/>
          <w:szCs w:val="24"/>
        </w:rPr>
      </w:pPr>
    </w:p>
    <w:p w14:paraId="62E92328" w14:textId="1C4DA947" w:rsidR="001A632F" w:rsidRDefault="001A632F" w:rsidP="000C0694">
      <w:pPr>
        <w:tabs>
          <w:tab w:val="left" w:pos="720"/>
          <w:tab w:val="left" w:pos="1440"/>
          <w:tab w:val="left" w:pos="2160"/>
          <w:tab w:val="left" w:pos="5760"/>
        </w:tabs>
        <w:rPr>
          <w:sz w:val="24"/>
          <w:szCs w:val="24"/>
        </w:rPr>
      </w:pPr>
      <w:r>
        <w:rPr>
          <w:sz w:val="24"/>
          <w:szCs w:val="24"/>
        </w:rPr>
        <w:t xml:space="preserve">All committees have a set of draft goals to review at our board meetings next week. Collin Watters will be participating in committee meetings to facilitate these discussions. </w:t>
      </w:r>
    </w:p>
    <w:p w14:paraId="49568A6A" w14:textId="77777777" w:rsidR="001A632F" w:rsidRPr="001A632F" w:rsidRDefault="001A632F" w:rsidP="000C0694">
      <w:pPr>
        <w:tabs>
          <w:tab w:val="left" w:pos="720"/>
          <w:tab w:val="left" w:pos="1440"/>
          <w:tab w:val="left" w:pos="2160"/>
          <w:tab w:val="left" w:pos="5760"/>
        </w:tabs>
        <w:rPr>
          <w:sz w:val="24"/>
          <w:szCs w:val="24"/>
        </w:rPr>
      </w:pPr>
    </w:p>
    <w:p w14:paraId="440DD6E9" w14:textId="5E0F7252"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343B4C">
        <w:rPr>
          <w:b/>
          <w:sz w:val="24"/>
          <w:szCs w:val="24"/>
        </w:rPr>
        <w:t>Roger Sy</w:t>
      </w:r>
      <w:r w:rsidR="0005287D">
        <w:rPr>
          <w:b/>
          <w:sz w:val="24"/>
          <w:szCs w:val="24"/>
        </w:rPr>
        <w:t xml:space="preserve"> </w:t>
      </w:r>
      <w:r w:rsidR="00204D22">
        <w:rPr>
          <w:b/>
          <w:sz w:val="24"/>
          <w:szCs w:val="24"/>
        </w:rPr>
        <w:t xml:space="preserve">and seconded by </w:t>
      </w:r>
      <w:r w:rsidR="000A01C4">
        <w:rPr>
          <w:b/>
          <w:sz w:val="24"/>
          <w:szCs w:val="24"/>
        </w:rPr>
        <w:t>Jim Reed</w:t>
      </w:r>
      <w:r w:rsidR="00807926">
        <w:rPr>
          <w:b/>
          <w:sz w:val="24"/>
          <w:szCs w:val="24"/>
        </w:rPr>
        <w:t xml:space="preserve">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65E05FF"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AF11EB">
        <w:rPr>
          <w:sz w:val="24"/>
          <w:szCs w:val="24"/>
        </w:rPr>
        <w:t>Jon Rosenstiel</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43419"/>
    <w:rsid w:val="0005287D"/>
    <w:rsid w:val="000754F9"/>
    <w:rsid w:val="000822B5"/>
    <w:rsid w:val="00094110"/>
    <w:rsid w:val="000A01C4"/>
    <w:rsid w:val="000B00C9"/>
    <w:rsid w:val="000B533D"/>
    <w:rsid w:val="000C0694"/>
    <w:rsid w:val="000C23FD"/>
    <w:rsid w:val="000C7073"/>
    <w:rsid w:val="000C7867"/>
    <w:rsid w:val="000D0653"/>
    <w:rsid w:val="000D1476"/>
    <w:rsid w:val="000D41C8"/>
    <w:rsid w:val="000E06D7"/>
    <w:rsid w:val="000E3E5B"/>
    <w:rsid w:val="000E5F65"/>
    <w:rsid w:val="000E7F90"/>
    <w:rsid w:val="000F339D"/>
    <w:rsid w:val="000F77A4"/>
    <w:rsid w:val="000F7D7F"/>
    <w:rsid w:val="001007A7"/>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A632F"/>
    <w:rsid w:val="001B18A5"/>
    <w:rsid w:val="001B3063"/>
    <w:rsid w:val="001B6EED"/>
    <w:rsid w:val="001C1C59"/>
    <w:rsid w:val="001C38CD"/>
    <w:rsid w:val="001C437A"/>
    <w:rsid w:val="001C4B46"/>
    <w:rsid w:val="001C7204"/>
    <w:rsid w:val="001C76CD"/>
    <w:rsid w:val="001D57B3"/>
    <w:rsid w:val="001E0D34"/>
    <w:rsid w:val="001F6CDD"/>
    <w:rsid w:val="00200BAF"/>
    <w:rsid w:val="00204D22"/>
    <w:rsid w:val="00220B6C"/>
    <w:rsid w:val="00223ECC"/>
    <w:rsid w:val="00224D76"/>
    <w:rsid w:val="00231BC6"/>
    <w:rsid w:val="002418C7"/>
    <w:rsid w:val="002452B8"/>
    <w:rsid w:val="00263064"/>
    <w:rsid w:val="00263DBA"/>
    <w:rsid w:val="00274A4C"/>
    <w:rsid w:val="00274F6E"/>
    <w:rsid w:val="002819E3"/>
    <w:rsid w:val="00283ECC"/>
    <w:rsid w:val="00285FEC"/>
    <w:rsid w:val="0029448C"/>
    <w:rsid w:val="002A1425"/>
    <w:rsid w:val="002A22C8"/>
    <w:rsid w:val="002A2758"/>
    <w:rsid w:val="002B43BB"/>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3B4C"/>
    <w:rsid w:val="003444B2"/>
    <w:rsid w:val="00366621"/>
    <w:rsid w:val="003705F3"/>
    <w:rsid w:val="003749FE"/>
    <w:rsid w:val="003752F2"/>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B0D31"/>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AFC"/>
    <w:rsid w:val="00585FC8"/>
    <w:rsid w:val="00592665"/>
    <w:rsid w:val="005A4F75"/>
    <w:rsid w:val="005A677F"/>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28F6"/>
    <w:rsid w:val="006375D8"/>
    <w:rsid w:val="00642FB5"/>
    <w:rsid w:val="00654715"/>
    <w:rsid w:val="006556BF"/>
    <w:rsid w:val="0065759A"/>
    <w:rsid w:val="00663589"/>
    <w:rsid w:val="006738C9"/>
    <w:rsid w:val="006839BE"/>
    <w:rsid w:val="00685B47"/>
    <w:rsid w:val="00691765"/>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07926"/>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E2885"/>
    <w:rsid w:val="008E28EA"/>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AF0A5F"/>
    <w:rsid w:val="00AF11EB"/>
    <w:rsid w:val="00B0104B"/>
    <w:rsid w:val="00B1232E"/>
    <w:rsid w:val="00B1399A"/>
    <w:rsid w:val="00B163E8"/>
    <w:rsid w:val="00B178B8"/>
    <w:rsid w:val="00B23C22"/>
    <w:rsid w:val="00B25295"/>
    <w:rsid w:val="00B4413F"/>
    <w:rsid w:val="00B44269"/>
    <w:rsid w:val="00B44D5C"/>
    <w:rsid w:val="00B4577F"/>
    <w:rsid w:val="00B45F9B"/>
    <w:rsid w:val="00B518E2"/>
    <w:rsid w:val="00B529F4"/>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A6BAD"/>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3021"/>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5F85"/>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709FF"/>
    <w:rsid w:val="00F74BC2"/>
    <w:rsid w:val="00F76EE8"/>
    <w:rsid w:val="00F8340D"/>
    <w:rsid w:val="00F83E99"/>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9673-5F2C-46D5-90A1-0CE549A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cp:lastModifiedBy>
  <cp:revision>2</cp:revision>
  <cp:lastPrinted>2018-11-28T17:35:00Z</cp:lastPrinted>
  <dcterms:created xsi:type="dcterms:W3CDTF">2021-01-15T14:30:00Z</dcterms:created>
  <dcterms:modified xsi:type="dcterms:W3CDTF">2021-01-15T14:30:00Z</dcterms:modified>
</cp:coreProperties>
</file>